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BDDF0D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863420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23026C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7E06931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D2FC5" w:rsidRPr="00AD2FC5">
              <w:rPr>
                <w:b/>
                <w:bCs/>
                <w:sz w:val="24"/>
                <w:szCs w:val="24"/>
              </w:rPr>
              <w:t>Prawo pracy i ubezpieczeń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D3A4DD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3026C">
              <w:rPr>
                <w:sz w:val="24"/>
                <w:szCs w:val="24"/>
              </w:rPr>
              <w:t xml:space="preserve"> 27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56252D4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23026C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76E18F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23026C">
              <w:rPr>
                <w:sz w:val="22"/>
                <w:szCs w:val="22"/>
              </w:rPr>
              <w:t>III/VI</w:t>
            </w:r>
          </w:p>
        </w:tc>
        <w:tc>
          <w:tcPr>
            <w:tcW w:w="3827" w:type="dxa"/>
            <w:gridSpan w:val="4"/>
          </w:tcPr>
          <w:p w14:paraId="6F2F6756" w14:textId="2931ADD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63" w:type="dxa"/>
            <w:gridSpan w:val="4"/>
          </w:tcPr>
          <w:p w14:paraId="089C4DD9" w14:textId="470230A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AD2FC5" w:rsidRPr="00AD2FC5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E48CA83" w:rsidR="00CA474D" w:rsidRPr="00622DCF" w:rsidRDefault="00AD2FC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358" w:type="dxa"/>
            <w:vAlign w:val="center"/>
          </w:tcPr>
          <w:p w14:paraId="6015246A" w14:textId="7DBA6D13" w:rsidR="00CA474D" w:rsidRPr="00622DCF" w:rsidRDefault="00AD2FC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63F0450" w:rsidR="00CA474D" w:rsidRPr="0037682E" w:rsidRDefault="00AD2FC5" w:rsidP="00520064">
            <w:pPr>
              <w:rPr>
                <w:sz w:val="22"/>
                <w:szCs w:val="22"/>
              </w:rPr>
            </w:pPr>
            <w:r w:rsidRPr="0037682E">
              <w:rPr>
                <w:sz w:val="22"/>
                <w:szCs w:val="22"/>
              </w:rPr>
              <w:t xml:space="preserve">dr hab. Marcin </w:t>
            </w:r>
            <w:proofErr w:type="spellStart"/>
            <w:r w:rsidRPr="0037682E">
              <w:rPr>
                <w:sz w:val="22"/>
                <w:szCs w:val="22"/>
              </w:rPr>
              <w:t>Zieleniecki</w:t>
            </w:r>
            <w:proofErr w:type="spellEnd"/>
            <w:r w:rsidR="0037682E"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F79B42C" w:rsidR="00CA474D" w:rsidRPr="0037682E" w:rsidRDefault="00AD2FC5" w:rsidP="00520064">
            <w:pPr>
              <w:rPr>
                <w:sz w:val="22"/>
                <w:szCs w:val="22"/>
              </w:rPr>
            </w:pPr>
            <w:r w:rsidRPr="0037682E">
              <w:rPr>
                <w:sz w:val="22"/>
                <w:szCs w:val="22"/>
              </w:rPr>
              <w:t xml:space="preserve">dr hab. Marcin </w:t>
            </w:r>
            <w:proofErr w:type="spellStart"/>
            <w:r w:rsidRPr="0037682E">
              <w:rPr>
                <w:sz w:val="22"/>
                <w:szCs w:val="22"/>
              </w:rPr>
              <w:t>Zieleniecki</w:t>
            </w:r>
            <w:proofErr w:type="spellEnd"/>
            <w:r w:rsidR="0037682E"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01BEA13" w:rsidR="00CA474D" w:rsidRPr="00622DCF" w:rsidRDefault="003F2E98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Uzyskanie wiedzy z zakresu prawa pracy i ubezpieczeń społecznych oraz umiejętności posługiwania się zdobytą wiedzą. 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0885FC0" w:rsidR="00CA474D" w:rsidRPr="00622DCF" w:rsidRDefault="0023026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  <w:r w:rsidR="003F2E98">
              <w:rPr>
                <w:sz w:val="22"/>
                <w:szCs w:val="22"/>
              </w:rPr>
              <w:t xml:space="preserve"> 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20D7715F" w:rsidR="00CA474D" w:rsidRPr="00622DCF" w:rsidRDefault="009164F0" w:rsidP="00FB44C3">
            <w:pPr>
              <w:jc w:val="both"/>
              <w:rPr>
                <w:sz w:val="22"/>
                <w:szCs w:val="22"/>
              </w:rPr>
            </w:pPr>
            <w:r w:rsidRPr="00782603">
              <w:t xml:space="preserve">W pogłębionym stopniu zna i rozumie rolę prawa </w:t>
            </w:r>
            <w:r w:rsidR="0023026C">
              <w:t>pracy</w:t>
            </w:r>
            <w:r w:rsidRPr="00782603">
              <w:t xml:space="preserve">, relacji </w:t>
            </w:r>
            <w:r w:rsidR="0023026C">
              <w:t>pracodawca-pracownik</w:t>
            </w:r>
            <w:r w:rsidRPr="00782603">
              <w:t xml:space="preserve"> oraz zna i rozumie funkcję porządkującą i ochronną prawa</w:t>
            </w:r>
            <w:r w:rsidR="0023026C">
              <w:t xml:space="preserve"> pracy</w:t>
            </w:r>
            <w:r w:rsidRPr="00782603"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208FB1E" w:rsidR="00BF4B37" w:rsidRPr="00622DCF" w:rsidRDefault="009164F0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B382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 xml:space="preserve">W02 </w:t>
            </w:r>
          </w:p>
        </w:tc>
      </w:tr>
      <w:tr w:rsidR="009164F0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9164F0" w:rsidRPr="00622DCF" w:rsidRDefault="009164F0" w:rsidP="009164F0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1FC198F1" w:rsidR="009164F0" w:rsidRPr="00622DCF" w:rsidRDefault="009164F0" w:rsidP="009164F0">
            <w:pPr>
              <w:jc w:val="both"/>
              <w:rPr>
                <w:sz w:val="22"/>
                <w:szCs w:val="22"/>
              </w:rPr>
            </w:pPr>
            <w:r w:rsidRPr="0049736E">
              <w:rPr>
                <w:rFonts w:eastAsiaTheme="minorHAnsi"/>
              </w:rPr>
              <w:t xml:space="preserve">W pogłębionym stopniu zna i rozumie praktyczne zastosowania wiedzy prawniczej w </w:t>
            </w:r>
            <w:proofErr w:type="spellStart"/>
            <w:r w:rsidR="0023026C">
              <w:rPr>
                <w:rFonts w:eastAsiaTheme="minorHAnsi"/>
              </w:rPr>
              <w:t>w</w:t>
            </w:r>
            <w:proofErr w:type="spellEnd"/>
            <w:r w:rsidR="0023026C">
              <w:rPr>
                <w:rFonts w:eastAsiaTheme="minorHAnsi"/>
              </w:rPr>
              <w:t xml:space="preserve"> zakresie prawa pracy</w:t>
            </w:r>
            <w:r w:rsidRPr="0049736E">
              <w:rPr>
                <w:rFonts w:eastAsiaTheme="minorHAnsi"/>
              </w:rPr>
              <w:t xml:space="preserve">, w szczególności zna i rozumie </w:t>
            </w:r>
            <w:r w:rsidRPr="0049736E">
              <w:t xml:space="preserve">metody analizy problemów </w:t>
            </w:r>
            <w:r w:rsidR="0023026C">
              <w:t>z zakresu prawa pracy</w:t>
            </w:r>
            <w:r w:rsidRPr="0049736E">
              <w:t xml:space="preserve"> w oparciu o obowiązujące przepisy,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07DEAE1" w:rsidR="009164F0" w:rsidRPr="00622DCF" w:rsidRDefault="009164F0" w:rsidP="009164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B382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W10</w:t>
            </w:r>
          </w:p>
        </w:tc>
      </w:tr>
      <w:tr w:rsidR="009164F0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9164F0" w:rsidRPr="00622DCF" w:rsidRDefault="009164F0" w:rsidP="009164F0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FA69A69" w:rsidR="009164F0" w:rsidRPr="00622DCF" w:rsidRDefault="00F05D53" w:rsidP="009164F0">
            <w:pPr>
              <w:jc w:val="both"/>
              <w:rPr>
                <w:sz w:val="22"/>
                <w:szCs w:val="22"/>
              </w:rPr>
            </w:pPr>
            <w:r w:rsidRPr="0099586B">
              <w:t>Potrafi prawidłowo interpretować i wyjaśniać funkcje oraz wzajemne powiązania norm prawnych w obrębie prawa</w:t>
            </w:r>
            <w:r w:rsidR="0023026C">
              <w:t xml:space="preserve"> pracy</w:t>
            </w:r>
            <w:r w:rsidRPr="0099586B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271CF19" w:rsidR="009164F0" w:rsidRPr="00622DCF" w:rsidRDefault="00F05D53" w:rsidP="009164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B382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U04</w:t>
            </w:r>
          </w:p>
        </w:tc>
      </w:tr>
      <w:tr w:rsidR="00F05D53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F05D53" w:rsidRPr="00622DCF" w:rsidRDefault="00F05D53" w:rsidP="00F05D5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F42D2D1" w:rsidR="00F05D53" w:rsidRPr="00622DCF" w:rsidRDefault="00F05D53" w:rsidP="00F05D53">
            <w:pPr>
              <w:jc w:val="both"/>
              <w:rPr>
                <w:sz w:val="22"/>
                <w:szCs w:val="22"/>
              </w:rPr>
            </w:pPr>
            <w:r w:rsidRPr="00F90921">
              <w:t xml:space="preserve">Potrafi sprawnie poruszać się w ramach polskiego systemu prawa </w:t>
            </w:r>
            <w:r w:rsidR="0023026C">
              <w:t xml:space="preserve">pracy </w:t>
            </w:r>
            <w:r w:rsidRPr="00F90921">
              <w:t xml:space="preserve">wykorzystując adekwatne przepisy i zasady prawa do analizy i rozwiązywania problemów </w:t>
            </w:r>
            <w:r w:rsidR="0023026C">
              <w:t>prawa pracy</w:t>
            </w:r>
            <w:r w:rsidRPr="00F9092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B27F563" w:rsidR="00F05D53" w:rsidRPr="00622DCF" w:rsidRDefault="00F05D53" w:rsidP="00F05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85531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U06</w:t>
            </w:r>
          </w:p>
        </w:tc>
      </w:tr>
      <w:tr w:rsidR="00F05D53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F05D53" w:rsidRPr="00622DCF" w:rsidRDefault="00F05D53" w:rsidP="00F05D5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6FE2DB2" w:rsidR="00F05D53" w:rsidRPr="00622DCF" w:rsidRDefault="00F05D53" w:rsidP="00F05D53">
            <w:pPr>
              <w:jc w:val="both"/>
              <w:rPr>
                <w:sz w:val="22"/>
                <w:szCs w:val="22"/>
              </w:rPr>
            </w:pPr>
            <w:r w:rsidRPr="0030594B">
              <w:t xml:space="preserve">Jest gotów do odpowiedzialnego pełnienia roli </w:t>
            </w:r>
            <w:r w:rsidR="0023026C">
              <w:t>pracownika/pracodawcy</w:t>
            </w:r>
            <w:r w:rsidRPr="0030594B"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1EFE6AE3" w:rsidR="00F05D53" w:rsidRPr="00622DCF" w:rsidRDefault="00F05D53" w:rsidP="00F05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85531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K05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9497C23" w14:textId="735475CE" w:rsidR="004658B7" w:rsidRDefault="00753813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Ustanie umownego stosunku pracy. </w:t>
            </w:r>
            <w:r w:rsidRPr="003A54E9">
              <w:rPr>
                <w:sz w:val="22"/>
                <w:szCs w:val="22"/>
              </w:rPr>
              <w:t>Rozwiązanie umowy o pracę za wypowiedzeniem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>
              <w:rPr>
                <w:sz w:val="22"/>
                <w:szCs w:val="22"/>
              </w:rPr>
              <w:t xml:space="preserve">; </w:t>
            </w:r>
            <w:r w:rsidR="00815CFD">
              <w:rPr>
                <w:sz w:val="22"/>
                <w:szCs w:val="22"/>
              </w:rPr>
              <w:t xml:space="preserve">Pozaumowne stosunki pracy; </w:t>
            </w:r>
            <w:r>
              <w:rPr>
                <w:sz w:val="22"/>
                <w:szCs w:val="22"/>
              </w:rPr>
              <w:t>Wynagrodzenie za pracę;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Czas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>
              <w:rPr>
                <w:sz w:val="22"/>
                <w:szCs w:val="22"/>
              </w:rPr>
              <w:t xml:space="preserve">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  <w:r w:rsidR="00F05D53">
              <w:rPr>
                <w:sz w:val="22"/>
                <w:szCs w:val="22"/>
              </w:rPr>
              <w:t xml:space="preserve">; Ochrona pracy; Rozwiązywanie sporów pracy; Zbiorowe prawo pracy; System ubezpieczeń społecznych; Świadczenia z ubezpieczeń emerytalnego i rentowego, Świadczenia z ubezpieczeń chorobowego i wypadkowego.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5FAC2C" w14:textId="5708EC07" w:rsidR="00F05D53" w:rsidRDefault="00F05D53" w:rsidP="00F05D53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>
              <w:rPr>
                <w:sz w:val="22"/>
                <w:szCs w:val="22"/>
              </w:rPr>
              <w:t>umowy o pracę bez wypowiedzenia</w:t>
            </w:r>
            <w:r w:rsidR="00815CFD">
              <w:rPr>
                <w:sz w:val="22"/>
                <w:szCs w:val="22"/>
              </w:rPr>
              <w:t xml:space="preserve"> z winy pracownika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815CFD">
              <w:rPr>
                <w:sz w:val="22"/>
                <w:szCs w:val="22"/>
              </w:rPr>
              <w:t xml:space="preserve">Rozwiązanie umowy o pracę bez wypowiedzenia bez winy pracownika; Rozwiązanie stosunku pracy bez wypowiedzenia przez pracownika; Wygaśnięcie stosunku pracy; </w:t>
            </w:r>
            <w:r w:rsidRPr="003A54E9">
              <w:rPr>
                <w:sz w:val="22"/>
                <w:szCs w:val="22"/>
              </w:rPr>
              <w:t xml:space="preserve">Roszczenia z tytułu nieuzasadnionego </w:t>
            </w:r>
            <w:r w:rsidRPr="003A54E9">
              <w:rPr>
                <w:sz w:val="22"/>
                <w:szCs w:val="22"/>
              </w:rPr>
              <w:lastRenderedPageBreak/>
              <w:t>lub niezgodnego z prawem wypowiedzenia lub rozwiązania stosunku pracy bez wypowiedzenia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>
              <w:rPr>
                <w:sz w:val="22"/>
                <w:szCs w:val="22"/>
              </w:rPr>
              <w:t>; Wynagrodzenie za pracę;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Czas pracy</w:t>
            </w:r>
            <w:r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>
              <w:rPr>
                <w:sz w:val="22"/>
                <w:szCs w:val="22"/>
              </w:rPr>
              <w:t xml:space="preserve">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  <w:r>
              <w:rPr>
                <w:sz w:val="22"/>
                <w:szCs w:val="22"/>
              </w:rPr>
              <w:t xml:space="preserve">; System ubezpieczeń społecznych; Świadczenia z ubezpieczeń </w:t>
            </w:r>
            <w:r w:rsidR="00815CFD">
              <w:rPr>
                <w:sz w:val="22"/>
                <w:szCs w:val="22"/>
              </w:rPr>
              <w:t>społecznych.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374DE7B" w14:textId="7C7DB18C" w:rsidR="00CA474D" w:rsidRDefault="00815CFD" w:rsidP="00815CFD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15CFD">
              <w:rPr>
                <w:sz w:val="22"/>
                <w:szCs w:val="22"/>
              </w:rPr>
              <w:t xml:space="preserve">J. </w:t>
            </w:r>
            <w:proofErr w:type="spellStart"/>
            <w:r w:rsidRPr="00815CFD">
              <w:rPr>
                <w:sz w:val="22"/>
                <w:szCs w:val="22"/>
              </w:rPr>
              <w:t>Stelina</w:t>
            </w:r>
            <w:proofErr w:type="spellEnd"/>
            <w:r w:rsidRPr="00815CFD">
              <w:rPr>
                <w:sz w:val="22"/>
                <w:szCs w:val="22"/>
              </w:rPr>
              <w:t xml:space="preserve"> (red.), Prawo pracy, wyd. 6, Warszawa 2023</w:t>
            </w:r>
          </w:p>
          <w:p w14:paraId="7D113015" w14:textId="65FD94DA" w:rsidR="00815CFD" w:rsidRPr="00815CFD" w:rsidRDefault="00815CFD" w:rsidP="00815CFD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Sobczyk (red.), Kodeks pracy. Komentarz, wyd. 7, Warszawa 2025 </w:t>
            </w:r>
          </w:p>
          <w:p w14:paraId="7C4BC04C" w14:textId="28DF8BA7" w:rsidR="00815CFD" w:rsidRPr="0034387C" w:rsidRDefault="003B0C70" w:rsidP="0034387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I. Jędrasik-Jankowska, Pojęcia i konstrukcje prawne ubezpieczenia społecznego, wyd. 10, Warszawa 2020  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C1DBD37" w14:textId="0E600782" w:rsidR="0034387C" w:rsidRDefault="0034387C" w:rsidP="00815CFD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L. Florek, Ł. Pisarczyk Prawo pracy, wyd. 22, Warszawa 2023 r.  </w:t>
            </w:r>
          </w:p>
          <w:p w14:paraId="08755715" w14:textId="7B896AA1" w:rsidR="0034387C" w:rsidRPr="00815CFD" w:rsidRDefault="0015789D" w:rsidP="00815CFD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G. </w:t>
            </w:r>
            <w:proofErr w:type="spellStart"/>
            <w:r>
              <w:rPr>
                <w:sz w:val="22"/>
                <w:szCs w:val="22"/>
              </w:rPr>
              <w:t>Szpor</w:t>
            </w:r>
            <w:proofErr w:type="spellEnd"/>
            <w:r>
              <w:rPr>
                <w:sz w:val="22"/>
                <w:szCs w:val="22"/>
              </w:rPr>
              <w:t xml:space="preserve"> (red.) System ubezpieczeń społecznych. Zagadnienia podstawowe, wyd. 6, Warszawa 2016</w:t>
            </w:r>
            <w:r w:rsidR="0034387C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DDB8A84" w14:textId="77777777" w:rsidR="00CA474D" w:rsidRDefault="0034387C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prowadzony metodą tradycyjną. </w:t>
            </w:r>
          </w:p>
          <w:p w14:paraId="285843ED" w14:textId="187611F2" w:rsidR="0034387C" w:rsidRPr="00D96492" w:rsidRDefault="0034387C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 polegają na rozwiązywaniu przez studentów kazusów przygotowanych przez prowadzącego. 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8498CA0" w:rsidR="00A10572" w:rsidRPr="0043256D" w:rsidRDefault="0015789D" w:rsidP="00162B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737D7251" w:rsidR="00CA474D" w:rsidRPr="00D96492" w:rsidRDefault="006B4D24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Dyskusja/praca pisemna/wypowiedź ustna</w:t>
            </w:r>
          </w:p>
        </w:tc>
        <w:tc>
          <w:tcPr>
            <w:tcW w:w="1800" w:type="dxa"/>
          </w:tcPr>
          <w:p w14:paraId="5734A01A" w14:textId="07EB4278" w:rsidR="00CA474D" w:rsidRPr="00D96492" w:rsidRDefault="006B4D2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81700D">
              <w:rPr>
                <w:sz w:val="22"/>
                <w:szCs w:val="22"/>
              </w:rPr>
              <w:t>-05</w:t>
            </w:r>
          </w:p>
        </w:tc>
      </w:tr>
      <w:tr w:rsidR="006B4D24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6B4D24" w:rsidRPr="00D96492" w:rsidRDefault="006B4D24" w:rsidP="006B4D2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037EE6BB" w:rsidR="006B4D24" w:rsidRPr="00D96492" w:rsidRDefault="006B4D24" w:rsidP="006B4D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ćwiczeń. Egzamin ustny z przedmiotu.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12EC8B6" w:rsidR="00A10572" w:rsidRPr="00D96492" w:rsidRDefault="001578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6F4B9F98" w:rsidR="00A10572" w:rsidRPr="00D96492" w:rsidRDefault="00152D0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6D4BCD77" w:rsidR="00A10572" w:rsidRPr="00D96492" w:rsidRDefault="001578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2" w:type="dxa"/>
          </w:tcPr>
          <w:p w14:paraId="1CDD977D" w14:textId="05714756" w:rsidR="00A10572" w:rsidRPr="00D96492" w:rsidRDefault="00152D0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62" w:type="dxa"/>
          </w:tcPr>
          <w:p w14:paraId="7C095FB0" w14:textId="2044855B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8D419E7" w:rsidR="00A10572" w:rsidRPr="00D96492" w:rsidRDefault="00152D0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0D9F304B" w14:textId="4DC38F2F" w:rsidR="00A10572" w:rsidRPr="00D96492" w:rsidRDefault="00152D0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8894DED" w:rsidR="00A10572" w:rsidRPr="00D96492" w:rsidRDefault="003D54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155A2C4A" w:rsidR="00A10572" w:rsidRPr="00D96492" w:rsidRDefault="001578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923C151" w:rsidR="00A10572" w:rsidRPr="00D96492" w:rsidRDefault="0015789D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  <w:r w:rsidR="003D548C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7F220D43" w:rsidR="00A10572" w:rsidRPr="00D96492" w:rsidRDefault="00152D0D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3366EB3" w:rsidR="00A10572" w:rsidRPr="00D96492" w:rsidRDefault="00152D0D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A4192D6" w:rsidR="00A10572" w:rsidRPr="00D96492" w:rsidRDefault="00152D0D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434EFD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69C9D0D8" w:rsidR="00A10572" w:rsidRPr="00D96492" w:rsidRDefault="00152D0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3B2A"/>
    <w:multiLevelType w:val="hybridMultilevel"/>
    <w:tmpl w:val="967ED3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10453"/>
    <w:multiLevelType w:val="hybridMultilevel"/>
    <w:tmpl w:val="86120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620249">
    <w:abstractNumId w:val="2"/>
  </w:num>
  <w:num w:numId="2" w16cid:durableId="1571383966">
    <w:abstractNumId w:val="1"/>
  </w:num>
  <w:num w:numId="3" w16cid:durableId="950824429">
    <w:abstractNumId w:val="4"/>
  </w:num>
  <w:num w:numId="4" w16cid:durableId="97607764">
    <w:abstractNumId w:val="3"/>
  </w:num>
  <w:num w:numId="5" w16cid:durableId="104996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52D0D"/>
    <w:rsid w:val="0015789D"/>
    <w:rsid w:val="00162BC7"/>
    <w:rsid w:val="0023026C"/>
    <w:rsid w:val="0026267B"/>
    <w:rsid w:val="00283C5F"/>
    <w:rsid w:val="0028589B"/>
    <w:rsid w:val="0034387C"/>
    <w:rsid w:val="0037682E"/>
    <w:rsid w:val="003B0C70"/>
    <w:rsid w:val="003B20A1"/>
    <w:rsid w:val="003D548C"/>
    <w:rsid w:val="003D75C1"/>
    <w:rsid w:val="003F2E98"/>
    <w:rsid w:val="00416716"/>
    <w:rsid w:val="00442AA9"/>
    <w:rsid w:val="004658B7"/>
    <w:rsid w:val="005158FC"/>
    <w:rsid w:val="00584053"/>
    <w:rsid w:val="005E00DB"/>
    <w:rsid w:val="00622DCF"/>
    <w:rsid w:val="00636581"/>
    <w:rsid w:val="00637627"/>
    <w:rsid w:val="0064439F"/>
    <w:rsid w:val="0067784E"/>
    <w:rsid w:val="006B4D24"/>
    <w:rsid w:val="006D6CA8"/>
    <w:rsid w:val="007407D9"/>
    <w:rsid w:val="00753813"/>
    <w:rsid w:val="0077252B"/>
    <w:rsid w:val="007B5DBC"/>
    <w:rsid w:val="007C6D3C"/>
    <w:rsid w:val="007D01ED"/>
    <w:rsid w:val="00815CFD"/>
    <w:rsid w:val="0081700D"/>
    <w:rsid w:val="00845AB2"/>
    <w:rsid w:val="00855316"/>
    <w:rsid w:val="00873770"/>
    <w:rsid w:val="00884D3D"/>
    <w:rsid w:val="008A6EE1"/>
    <w:rsid w:val="009164F0"/>
    <w:rsid w:val="009F69D4"/>
    <w:rsid w:val="00A10572"/>
    <w:rsid w:val="00AD2FC5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B3826"/>
    <w:rsid w:val="00DD458A"/>
    <w:rsid w:val="00E40B0C"/>
    <w:rsid w:val="00ED3E9C"/>
    <w:rsid w:val="00F05D53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2025-09-25T11:12:00Z</dcterms:created>
  <dcterms:modified xsi:type="dcterms:W3CDTF">2025-10-27T09:27:00Z</dcterms:modified>
</cp:coreProperties>
</file>